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14:paraId="61AA54E6" w14:textId="77777777" w:rsidTr="00310B79">
        <w:tc>
          <w:tcPr>
            <w:tcW w:w="3683" w:type="dxa"/>
          </w:tcPr>
          <w:p w14:paraId="5AA873A4" w14:textId="77777777" w:rsidR="00E24527" w:rsidRDefault="00CB39EE" w:rsidP="00E24527">
            <w:pPr>
              <w:pStyle w:val="prastasiniatinklio"/>
              <w:spacing w:before="0" w:beforeAutospacing="0" w:after="0" w:afterAutospacing="0"/>
              <w:rPr>
                <w:rStyle w:val="Grietas"/>
                <w:b w:val="0"/>
              </w:rPr>
            </w:pPr>
            <w:r w:rsidRPr="00EA52EC">
              <w:rPr>
                <w:rStyle w:val="Grietas"/>
                <w:b w:val="0"/>
              </w:rPr>
              <w:t>Šilalės rajono savivaldybės mero 20</w:t>
            </w:r>
            <w:r w:rsidR="00AE0023">
              <w:rPr>
                <w:rStyle w:val="Grietas"/>
                <w:b w:val="0"/>
              </w:rPr>
              <w:t>20</w:t>
            </w:r>
            <w:r w:rsidRPr="00EA52EC">
              <w:rPr>
                <w:rStyle w:val="Grietas"/>
                <w:b w:val="0"/>
              </w:rPr>
              <w:t xml:space="preserve"> m. </w:t>
            </w:r>
            <w:r w:rsidR="00AE0023">
              <w:rPr>
                <w:rStyle w:val="Grietas"/>
                <w:b w:val="0"/>
              </w:rPr>
              <w:t>birželio</w:t>
            </w:r>
            <w:r w:rsidR="00E24527">
              <w:rPr>
                <w:rStyle w:val="Grietas"/>
                <w:b w:val="0"/>
              </w:rPr>
              <w:t xml:space="preserve"> 30</w:t>
            </w:r>
            <w:r w:rsidRPr="00EA52EC">
              <w:rPr>
                <w:rStyle w:val="Grietas"/>
                <w:b w:val="0"/>
              </w:rPr>
              <w:t xml:space="preserve"> d. potvarkio Nr. </w:t>
            </w:r>
            <w:r w:rsidR="00670CA0" w:rsidRPr="00EA52EC">
              <w:rPr>
                <w:rStyle w:val="Grietas"/>
                <w:b w:val="0"/>
              </w:rPr>
              <w:t>T3-</w:t>
            </w:r>
            <w:r w:rsidR="00E24527">
              <w:rPr>
                <w:rStyle w:val="Grietas"/>
                <w:b w:val="0"/>
              </w:rPr>
              <w:t>58</w:t>
            </w:r>
          </w:p>
          <w:p w14:paraId="0B694C8C" w14:textId="77777777" w:rsidR="00CB39EE" w:rsidRPr="00EA52EC" w:rsidRDefault="00CB39EE" w:rsidP="00E24527">
            <w:pPr>
              <w:pStyle w:val="prastasiniatinklio"/>
              <w:spacing w:before="0" w:beforeAutospacing="0" w:after="0" w:afterAutospacing="0"/>
              <w:rPr>
                <w:rStyle w:val="Grietas"/>
                <w:b w:val="0"/>
              </w:rPr>
            </w:pPr>
            <w:r w:rsidRPr="00EA52EC">
              <w:rPr>
                <w:rStyle w:val="Grietas"/>
                <w:b w:val="0"/>
              </w:rPr>
              <w:t>priedas</w:t>
            </w:r>
          </w:p>
        </w:tc>
      </w:tr>
    </w:tbl>
    <w:p w14:paraId="5E87E4AD" w14:textId="77777777" w:rsidR="00CB39EE" w:rsidRPr="00EA52EC" w:rsidRDefault="00CB39EE" w:rsidP="00AE66B2">
      <w:pPr>
        <w:pStyle w:val="prastasiniatinklio"/>
        <w:spacing w:before="0" w:beforeAutospacing="0"/>
        <w:rPr>
          <w:rStyle w:val="Grietas"/>
        </w:rPr>
      </w:pPr>
    </w:p>
    <w:p w14:paraId="1E5CBAFC" w14:textId="77777777" w:rsidR="007C1A78" w:rsidRPr="00EA52EC" w:rsidRDefault="004261DA" w:rsidP="00CB39EE">
      <w:pPr>
        <w:pStyle w:val="prastasiniatinklio"/>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8904B3">
        <w:rPr>
          <w:rStyle w:val="Grietas"/>
        </w:rPr>
        <w:t>SPORTO MOKYKLOS</w:t>
      </w:r>
      <w:r w:rsidR="007C1A78" w:rsidRPr="00EA52EC">
        <w:rPr>
          <w:rStyle w:val="Grietas"/>
        </w:rPr>
        <w:t xml:space="preserve"> DIREKTORIAUS PAREIGOMS</w:t>
      </w:r>
      <w:r w:rsidR="00E24527">
        <w:rPr>
          <w:rStyle w:val="Grietas"/>
        </w:rPr>
        <w:t xml:space="preserve"> EITI</w:t>
      </w:r>
    </w:p>
    <w:p w14:paraId="667E0BDE" w14:textId="77777777" w:rsidR="00317F5A" w:rsidRPr="00EA52EC" w:rsidRDefault="007C1A78" w:rsidP="001A091D">
      <w:pPr>
        <w:pStyle w:val="prastasiniatinklio"/>
        <w:spacing w:before="0" w:beforeAutospacing="0"/>
        <w:jc w:val="both"/>
        <w:rPr>
          <w:b/>
          <w:bCs/>
        </w:rPr>
      </w:pPr>
      <w:r w:rsidRPr="00EA52EC">
        <w:rPr>
          <w:b/>
        </w:rPr>
        <w:t>Šilalės rajono savivaldybė</w:t>
      </w:r>
      <w:r w:rsidR="00602F10" w:rsidRPr="00EA52EC">
        <w:rPr>
          <w:b/>
        </w:rPr>
        <w:t xml:space="preserve"> </w:t>
      </w:r>
      <w:r w:rsidRPr="00EA52EC">
        <w:rPr>
          <w:b/>
        </w:rPr>
        <w:t>skelbia</w:t>
      </w:r>
      <w:r w:rsidR="003A725C" w:rsidRPr="00EA52EC">
        <w:rPr>
          <w:b/>
        </w:rPr>
        <w:t xml:space="preserve"> viešą</w:t>
      </w:r>
      <w:r w:rsidRPr="00EA52EC">
        <w:rPr>
          <w:b/>
        </w:rPr>
        <w:t xml:space="preserve"> konkursą Šilalės </w:t>
      </w:r>
      <w:r w:rsidR="008904B3">
        <w:rPr>
          <w:b/>
        </w:rPr>
        <w:t xml:space="preserve">sporto mokyklos </w:t>
      </w:r>
      <w:r w:rsidRPr="00EA52EC">
        <w:rPr>
          <w:b/>
        </w:rPr>
        <w:t>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w:t>
      </w:r>
      <w:r w:rsidR="00A822EE">
        <w:rPr>
          <w:b/>
          <w:bCs/>
        </w:rPr>
        <w:t>20</w:t>
      </w:r>
      <w:r w:rsidR="0019436E" w:rsidRPr="00EA52EC">
        <w:rPr>
          <w:b/>
          <w:bCs/>
        </w:rPr>
        <w:t xml:space="preserve"> m.</w:t>
      </w:r>
      <w:r w:rsidR="003751DC" w:rsidRPr="00EA52EC">
        <w:rPr>
          <w:b/>
          <w:bCs/>
        </w:rPr>
        <w:t xml:space="preserve"> </w:t>
      </w:r>
      <w:r w:rsidR="00AE0023">
        <w:rPr>
          <w:b/>
          <w:bCs/>
        </w:rPr>
        <w:t xml:space="preserve">lapkričio </w:t>
      </w:r>
      <w:r w:rsidR="001B15FB">
        <w:rPr>
          <w:b/>
          <w:bCs/>
        </w:rPr>
        <w:t>25</w:t>
      </w:r>
      <w:r w:rsidR="0019436E" w:rsidRPr="00EA52EC">
        <w:rPr>
          <w:b/>
          <w:bCs/>
        </w:rPr>
        <w:t> d.</w:t>
      </w:r>
      <w:r w:rsidR="00317F5A" w:rsidRPr="00EA52EC">
        <w:rPr>
          <w:b/>
          <w:bCs/>
        </w:rPr>
        <w:t xml:space="preserve"> </w:t>
      </w:r>
    </w:p>
    <w:p w14:paraId="0C9A37F1" w14:textId="77777777" w:rsidR="007C1A78" w:rsidRPr="00EA52EC" w:rsidRDefault="00393F3A" w:rsidP="002B5623">
      <w:pPr>
        <w:pStyle w:val="prastasiniatinklio"/>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14:paraId="1360C86F" w14:textId="77777777" w:rsidR="003866FC" w:rsidRPr="00EA52EC" w:rsidRDefault="003866FC" w:rsidP="002B5623">
      <w:pPr>
        <w:spacing w:after="0" w:line="240" w:lineRule="auto"/>
        <w:ind w:firstLine="851"/>
        <w:jc w:val="both"/>
        <w:rPr>
          <w:szCs w:val="24"/>
        </w:rPr>
      </w:pPr>
      <w:r w:rsidRPr="00EA52EC">
        <w:rPr>
          <w:szCs w:val="24"/>
        </w:rPr>
        <w:t xml:space="preserve">1.1. turėti </w:t>
      </w:r>
      <w:r w:rsidR="005975C1">
        <w:rPr>
          <w:szCs w:val="24"/>
        </w:rPr>
        <w:t xml:space="preserve">ne žemesnį kaip </w:t>
      </w:r>
      <w:r w:rsidRPr="00EA52EC">
        <w:rPr>
          <w:szCs w:val="24"/>
        </w:rPr>
        <w:t xml:space="preserve">aukštąjį </w:t>
      </w:r>
      <w:r w:rsidR="005975C1">
        <w:rPr>
          <w:szCs w:val="24"/>
        </w:rPr>
        <w:t>koleginį</w:t>
      </w:r>
      <w:r w:rsidRPr="00EA52EC">
        <w:rPr>
          <w:szCs w:val="24"/>
        </w:rPr>
        <w:t xml:space="preserve"> ar jam lygiavertį išsilavinimą;</w:t>
      </w:r>
    </w:p>
    <w:p w14:paraId="02F6006D" w14:textId="77777777" w:rsidR="003866FC" w:rsidRPr="00EA52EC" w:rsidRDefault="003866FC" w:rsidP="002B5623">
      <w:pPr>
        <w:spacing w:after="0" w:line="240" w:lineRule="auto"/>
        <w:ind w:firstLine="851"/>
        <w:jc w:val="both"/>
        <w:rPr>
          <w:szCs w:val="24"/>
        </w:rPr>
      </w:pPr>
      <w:r w:rsidRPr="00EA52EC">
        <w:rPr>
          <w:szCs w:val="24"/>
        </w:rPr>
        <w:t>1.2. atitikti bent vieną iš šių reikalavimų:</w:t>
      </w:r>
    </w:p>
    <w:p w14:paraId="327B0E9F" w14:textId="77777777" w:rsidR="003866FC" w:rsidRPr="00EA52EC" w:rsidRDefault="003866FC" w:rsidP="002B5623">
      <w:pPr>
        <w:spacing w:after="0" w:line="240" w:lineRule="auto"/>
        <w:ind w:firstLine="851"/>
        <w:jc w:val="both"/>
        <w:rPr>
          <w:szCs w:val="24"/>
        </w:rPr>
      </w:pPr>
      <w:r w:rsidRPr="00EA52EC">
        <w:rPr>
          <w:szCs w:val="24"/>
        </w:rPr>
        <w:t>1.2.1. turėti pedagogo kvalifikaciją ir ne mažesnį kaip 3 metų pedagoginio darbo stažą;</w:t>
      </w:r>
    </w:p>
    <w:p w14:paraId="35ECA602" w14:textId="77777777" w:rsidR="003866FC" w:rsidRPr="00EA52EC" w:rsidRDefault="003866FC" w:rsidP="002B5623">
      <w:pPr>
        <w:spacing w:after="0" w:line="240" w:lineRule="auto"/>
        <w:ind w:firstLine="851"/>
        <w:jc w:val="both"/>
        <w:rPr>
          <w:szCs w:val="24"/>
        </w:rPr>
      </w:pPr>
      <w:r w:rsidRPr="00EA52EC">
        <w:rPr>
          <w:szCs w:val="24"/>
        </w:rPr>
        <w:t>1.2.2. turėti magistro laipsnį, pedagogo kvalifikaciją ir ne mažesnį kaip 2 metų pedagoginio darbo stažą;</w:t>
      </w:r>
    </w:p>
    <w:p w14:paraId="52A966B4" w14:textId="77777777" w:rsidR="008628A7" w:rsidRDefault="008628A7" w:rsidP="008628A7">
      <w:pPr>
        <w:spacing w:after="0" w:line="240" w:lineRule="auto"/>
        <w:ind w:firstLine="680"/>
        <w:jc w:val="both"/>
      </w:pPr>
      <w:r>
        <w:rPr>
          <w:szCs w:val="24"/>
        </w:rPr>
        <w:t xml:space="preserve">  </w:t>
      </w:r>
      <w:r w:rsidR="003866FC" w:rsidRPr="00EA52EC">
        <w:rPr>
          <w:szCs w:val="24"/>
        </w:rPr>
        <w:t xml:space="preserve">1.2.3. </w:t>
      </w:r>
      <w:r w:rsidR="005975C1">
        <w:t xml:space="preserve">turėti ugdymo mokslų arba </w:t>
      </w:r>
      <w:r w:rsidR="005975C1">
        <w:rPr>
          <w:bCs/>
        </w:rPr>
        <w:t xml:space="preserve">verslo vadybos magistro kvalifikacinį laipsnį arba viešojo administravimo magistro kvalifikacinį laipsnį, </w:t>
      </w:r>
      <w:r w:rsidR="005975C1">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5975C1">
          <w:t>2010 m</w:t>
        </w:r>
      </w:smartTag>
      <w:r w:rsidR="005975C1">
        <w:t>. gegužės 4 d. nutarimu Nr. 535 „Dėl Lietuvos kvalifikacijų sandaros aprašo patvirtinimo“;</w:t>
      </w:r>
    </w:p>
    <w:p w14:paraId="47D5E846" w14:textId="77777777" w:rsidR="005975C1" w:rsidRDefault="008628A7" w:rsidP="008628A7">
      <w:pPr>
        <w:spacing w:after="0" w:line="240" w:lineRule="auto"/>
        <w:ind w:firstLine="680"/>
        <w:jc w:val="both"/>
      </w:pPr>
      <w:r>
        <w:t xml:space="preserve"> </w:t>
      </w:r>
      <w:r w:rsidR="005975C1">
        <w:t>1.2.4.</w:t>
      </w:r>
      <w:r w:rsidR="005975C1" w:rsidRPr="00DB5DAF">
        <w:rPr>
          <w:color w:val="000000"/>
        </w:rPr>
        <w:t xml:space="preserve"> </w:t>
      </w:r>
      <w:r w:rsidR="005975C1">
        <w:rPr>
          <w:color w:val="000000"/>
        </w:rPr>
        <w:t xml:space="preserve">būti išklausęs pedagoginių ir psichologinių žinių kursą </w:t>
      </w:r>
      <w:r w:rsidR="003034F5">
        <w:rPr>
          <w:color w:val="000000"/>
        </w:rPr>
        <w:t>Š</w:t>
      </w:r>
      <w:r w:rsidR="005975C1">
        <w:rPr>
          <w:color w:val="000000"/>
        </w:rPr>
        <w:t>vietimo, mokslo ir sporto ministro nustatyta tvarka, turėti ne mažesnį kaip 2 metų pedagoginio darbo stažą arba ne mažesnę kaip 2 metų profesinės veiklos, kuri atitinka V ar aukštesnį kvalifikacijų lygį pagal Lietuvos kvalifikacijų sandaros aprašą, patirtį mokyklos</w:t>
      </w:r>
      <w:r w:rsidR="000C6C22">
        <w:rPr>
          <w:color w:val="000000"/>
        </w:rPr>
        <w:t xml:space="preserve"> </w:t>
      </w:r>
      <w:r w:rsidR="005975C1">
        <w:rPr>
          <w:color w:val="000000"/>
        </w:rPr>
        <w:t xml:space="preserve">vykdomų neformaliojo vaikų švietimo programų srityje; </w:t>
      </w:r>
    </w:p>
    <w:p w14:paraId="743C99F2" w14:textId="77777777" w:rsidR="005975C1" w:rsidRDefault="005975C1" w:rsidP="008628A7">
      <w:pPr>
        <w:spacing w:after="0" w:line="240" w:lineRule="auto"/>
        <w:ind w:firstLine="680"/>
        <w:jc w:val="both"/>
      </w:pPr>
      <w:r>
        <w:t>1.3. turėti vadovavimo švietimo įstaigai kompetencijas:</w:t>
      </w:r>
    </w:p>
    <w:p w14:paraId="53EAD4EB" w14:textId="77777777" w:rsidR="005975C1" w:rsidRDefault="005975C1" w:rsidP="008628A7">
      <w:pPr>
        <w:spacing w:after="0" w:line="240" w:lineRule="auto"/>
        <w:ind w:firstLine="680"/>
        <w:jc w:val="both"/>
      </w:pPr>
      <w:r>
        <w:t>1.3.1. bendrąsias kompetencijas:</w:t>
      </w:r>
    </w:p>
    <w:p w14:paraId="72F72CE2" w14:textId="77777777" w:rsidR="008628A7" w:rsidRDefault="005975C1" w:rsidP="008628A7">
      <w:pPr>
        <w:spacing w:after="0" w:line="240" w:lineRule="auto"/>
        <w:ind w:firstLine="680"/>
        <w:jc w:val="both"/>
      </w:pPr>
      <w:r>
        <w:t>1.3.1.1. asmeninio veiksmingumo;</w:t>
      </w:r>
    </w:p>
    <w:p w14:paraId="0F81E16D" w14:textId="77777777" w:rsidR="005975C1" w:rsidRDefault="005975C1" w:rsidP="008628A7">
      <w:pPr>
        <w:spacing w:after="0" w:line="240" w:lineRule="auto"/>
        <w:ind w:firstLine="680"/>
        <w:jc w:val="both"/>
      </w:pPr>
      <w:r>
        <w:t>1.3.1.2. strateginio mąstymo ir pokyčių valdymo;</w:t>
      </w:r>
    </w:p>
    <w:p w14:paraId="04B1C7E0" w14:textId="77777777" w:rsidR="005975C1" w:rsidRDefault="005975C1" w:rsidP="008628A7">
      <w:pPr>
        <w:spacing w:after="0" w:line="240" w:lineRule="auto"/>
        <w:ind w:firstLine="680"/>
        <w:jc w:val="both"/>
      </w:pPr>
      <w:r>
        <w:t>1.3.1.3. mokėjimo mokytis;</w:t>
      </w:r>
    </w:p>
    <w:p w14:paraId="334D9579" w14:textId="77777777" w:rsidR="005975C1" w:rsidRDefault="005975C1" w:rsidP="008628A7">
      <w:pPr>
        <w:spacing w:after="0" w:line="240" w:lineRule="auto"/>
        <w:ind w:firstLine="680"/>
        <w:jc w:val="both"/>
      </w:pPr>
      <w:r>
        <w:t>1.3.1.4. vadovavimo žmonėms;</w:t>
      </w:r>
    </w:p>
    <w:p w14:paraId="426C062B" w14:textId="77777777" w:rsidR="005975C1" w:rsidRDefault="005975C1" w:rsidP="008628A7">
      <w:pPr>
        <w:spacing w:after="0" w:line="240" w:lineRule="auto"/>
        <w:ind w:firstLine="680"/>
        <w:jc w:val="both"/>
      </w:pPr>
      <w:r>
        <w:t>1.3.1.5. bendravimo ir informavimo.</w:t>
      </w:r>
    </w:p>
    <w:p w14:paraId="453576D6" w14:textId="77777777" w:rsidR="005975C1" w:rsidRDefault="005975C1" w:rsidP="008628A7">
      <w:pPr>
        <w:spacing w:after="0" w:line="240" w:lineRule="auto"/>
        <w:ind w:firstLine="680"/>
        <w:jc w:val="both"/>
      </w:pPr>
      <w:r>
        <w:t>1.3.2. vadovavimo sričių kompetencijas:</w:t>
      </w:r>
    </w:p>
    <w:p w14:paraId="2F1CDA11" w14:textId="77777777" w:rsidR="005975C1" w:rsidRDefault="005975C1" w:rsidP="008628A7">
      <w:pPr>
        <w:spacing w:after="0" w:line="240" w:lineRule="auto"/>
        <w:ind w:firstLine="680"/>
        <w:jc w:val="both"/>
      </w:pPr>
      <w:r>
        <w:t>1.3.2.1. strateginio švietimo įstaigos valdymo;</w:t>
      </w:r>
    </w:p>
    <w:p w14:paraId="00E68E5A" w14:textId="77777777" w:rsidR="005975C1" w:rsidRDefault="005975C1" w:rsidP="008628A7">
      <w:pPr>
        <w:spacing w:after="0" w:line="240" w:lineRule="auto"/>
        <w:ind w:firstLine="680"/>
        <w:jc w:val="both"/>
      </w:pPr>
      <w:r>
        <w:t>1.3.2.2. vadovavimo ugdymui ir mokymuisi;</w:t>
      </w:r>
    </w:p>
    <w:p w14:paraId="27EFD3CF" w14:textId="77777777" w:rsidR="005975C1" w:rsidRDefault="005975C1" w:rsidP="008628A7">
      <w:pPr>
        <w:spacing w:after="0" w:line="240" w:lineRule="auto"/>
        <w:ind w:firstLine="680"/>
        <w:jc w:val="both"/>
      </w:pPr>
      <w:r>
        <w:t>1.3.2.3. vadovavimo pedagogų kvalifikacijos tobulinimui;</w:t>
      </w:r>
    </w:p>
    <w:p w14:paraId="369D801F" w14:textId="77777777" w:rsidR="005975C1" w:rsidRDefault="005975C1" w:rsidP="008628A7">
      <w:pPr>
        <w:spacing w:after="0" w:line="240" w:lineRule="auto"/>
        <w:ind w:firstLine="680"/>
        <w:jc w:val="both"/>
      </w:pPr>
      <w:r>
        <w:t>1.3.2.4. švietimo įstaigos struktūros, procesų, išteklių valdymo;</w:t>
      </w:r>
    </w:p>
    <w:p w14:paraId="5348F506" w14:textId="77777777" w:rsidR="005975C1" w:rsidRDefault="005975C1" w:rsidP="008628A7">
      <w:pPr>
        <w:spacing w:after="0" w:line="240" w:lineRule="auto"/>
        <w:ind w:firstLine="680"/>
        <w:jc w:val="both"/>
      </w:pPr>
      <w:r>
        <w:t>1.3.2.5. švietimo įstaigos partnerystės ir bendradarbiavimo.</w:t>
      </w:r>
    </w:p>
    <w:p w14:paraId="30ECBB8D" w14:textId="77777777" w:rsidR="005975C1" w:rsidRDefault="005975C1" w:rsidP="008628A7">
      <w:pPr>
        <w:spacing w:after="0" w:line="240" w:lineRule="auto"/>
        <w:ind w:firstLine="680"/>
        <w:jc w:val="both"/>
      </w:pPr>
      <w:r>
        <w:t>1.4.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14:paraId="04E3D7EF" w14:textId="77777777" w:rsidR="005975C1" w:rsidRDefault="005975C1" w:rsidP="008628A7">
      <w:pPr>
        <w:spacing w:after="0" w:line="240" w:lineRule="auto"/>
        <w:ind w:firstLine="680"/>
        <w:jc w:val="both"/>
      </w:pPr>
      <w:r>
        <w:t>1.5. mokėti naudotis informacinėmis technologijomis;</w:t>
      </w:r>
    </w:p>
    <w:p w14:paraId="33DF98C8" w14:textId="77777777" w:rsidR="008628A7" w:rsidRDefault="005975C1" w:rsidP="002C03FE">
      <w:pPr>
        <w:spacing w:after="0" w:line="240" w:lineRule="auto"/>
        <w:ind w:firstLine="680"/>
        <w:jc w:val="both"/>
      </w:pPr>
      <w:r>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23F509E6" w14:textId="77777777" w:rsidR="005975C1" w:rsidRDefault="005975C1" w:rsidP="008628A7">
      <w:pPr>
        <w:spacing w:after="0" w:line="240" w:lineRule="auto"/>
        <w:ind w:firstLine="680"/>
        <w:jc w:val="both"/>
      </w:pPr>
      <w:r>
        <w:lastRenderedPageBreak/>
        <w:t>1.7. ne žemesniu kaip B1 kalbos mokėjimo lygiu (pagal Bendruosiuose Europos kalbų metmenyse nustatytą ir apibūdintą šešių kalbos mokėjimo lygių sistemą) mokėti bent vieną iš trijų Europos Sąjungos darbo kalbų (anglų, prancūzų ar vokiečių);</w:t>
      </w:r>
    </w:p>
    <w:p w14:paraId="0A897CD9" w14:textId="77777777" w:rsidR="005975C1" w:rsidRDefault="005975C1" w:rsidP="008628A7">
      <w:pPr>
        <w:spacing w:after="0" w:line="240" w:lineRule="auto"/>
        <w:ind w:firstLine="680"/>
        <w:jc w:val="both"/>
      </w:pPr>
      <w:r>
        <w:rPr>
          <w:color w:val="000000"/>
        </w:rPr>
        <w:t xml:space="preserve">1.8. </w:t>
      </w:r>
      <w:r>
        <w:t xml:space="preserve">būti nepriekaištingos reputacijos, kaip ji yra apibrėžta Lietuvos Respublikos švietimo įstatyme. </w:t>
      </w:r>
    </w:p>
    <w:p w14:paraId="57873E76" w14:textId="77777777" w:rsidR="005975C1" w:rsidRDefault="004E1847" w:rsidP="002C03FE">
      <w:pPr>
        <w:spacing w:after="0" w:line="240" w:lineRule="auto"/>
        <w:ind w:firstLine="680"/>
        <w:jc w:val="both"/>
      </w:pPr>
      <w:r>
        <w:t>2</w:t>
      </w:r>
      <w:r w:rsidR="005975C1">
        <w:t xml:space="preserve">. </w:t>
      </w:r>
      <w:r w:rsidR="008628A7">
        <w:t>Pretendentas</w:t>
      </w:r>
      <w:r w:rsidR="005975C1">
        <w:t xml:space="preserve"> turi išmanyti ir savo veikloje vadovautis 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Savivaldybės mero potvarkiais, Savivaldybės administracijos direktoriaus, Savivaldybės administracijos Švietimo, kultūros ir sporto skyriaus vedėjo įsakymais, </w:t>
      </w:r>
      <w:r w:rsidR="008904B3">
        <w:t>Šilalės sporto mokyklos</w:t>
      </w:r>
      <w:r w:rsidR="005975C1">
        <w:t xml:space="preserve"> nuostatais, darbo tvarkos taisyklėmis</w:t>
      </w:r>
      <w:r w:rsidR="008904B3">
        <w:t xml:space="preserve">, </w:t>
      </w:r>
      <w:r w:rsidR="005975C1">
        <w:t>pareigybės aprašymu.</w:t>
      </w:r>
    </w:p>
    <w:p w14:paraId="7A742675" w14:textId="77777777" w:rsidR="007554B8" w:rsidRPr="00EA52EC" w:rsidRDefault="004E1847" w:rsidP="002C03FE">
      <w:pPr>
        <w:pStyle w:val="prastasiniatinklio"/>
        <w:spacing w:before="0" w:beforeAutospacing="0" w:after="0" w:afterAutospacing="0"/>
        <w:ind w:firstLine="851"/>
        <w:jc w:val="both"/>
        <w:rPr>
          <w:b/>
        </w:rPr>
      </w:pPr>
      <w:r>
        <w:rPr>
          <w:b/>
        </w:rPr>
        <w:t>3</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14:paraId="54F43E6E" w14:textId="77777777" w:rsidR="007064B5" w:rsidRPr="00EA52EC" w:rsidRDefault="004E1847" w:rsidP="002C03FE">
      <w:pPr>
        <w:pStyle w:val="prastasiniatinklio"/>
        <w:spacing w:before="0" w:beforeAutospacing="0" w:after="0" w:afterAutospacing="0"/>
        <w:ind w:firstLine="851"/>
        <w:jc w:val="both"/>
      </w:pPr>
      <w:r>
        <w:rPr>
          <w:bCs/>
        </w:rPr>
        <w:t>3</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14:paraId="390BD967" w14:textId="77777777" w:rsidR="007064B5" w:rsidRPr="00EA52EC" w:rsidRDefault="004E1847" w:rsidP="008628A7">
      <w:pPr>
        <w:pStyle w:val="prastasiniatinklio"/>
        <w:spacing w:before="0" w:beforeAutospacing="0" w:after="0" w:afterAutospacing="0"/>
        <w:ind w:firstLine="851"/>
        <w:jc w:val="both"/>
      </w:pPr>
      <w:r>
        <w:t>3</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14:paraId="16A01D49" w14:textId="77777777" w:rsidR="007554B8" w:rsidRPr="00EA52EC" w:rsidRDefault="004E1847" w:rsidP="008628A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14:paraId="17903D55" w14:textId="77777777"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w:t>
      </w:r>
      <w:r w:rsidR="00AE0023">
        <w:rPr>
          <w:rFonts w:eastAsia="Times New Roman"/>
          <w:szCs w:val="24"/>
          <w:lang w:eastAsia="lt-LT"/>
        </w:rPr>
        <w:t xml:space="preserve">atitinkamos </w:t>
      </w:r>
      <w:r w:rsidR="005977D1" w:rsidRPr="00EA52EC">
        <w:rPr>
          <w:rFonts w:eastAsia="Times New Roman"/>
          <w:szCs w:val="24"/>
          <w:lang w:eastAsia="lt-LT"/>
        </w:rPr>
        <w:t>švietimo įstaigos</w:t>
      </w:r>
      <w:r w:rsidR="00AE0023">
        <w:rPr>
          <w:rFonts w:eastAsia="Times New Roman"/>
          <w:szCs w:val="24"/>
          <w:lang w:eastAsia="lt-LT"/>
        </w:rPr>
        <w:t>, į kurios vadovo pareigas pretenduojama,</w:t>
      </w:r>
      <w:r w:rsidR="005977D1" w:rsidRPr="00EA52EC">
        <w:rPr>
          <w:rFonts w:eastAsia="Times New Roman"/>
          <w:szCs w:val="24"/>
          <w:lang w:eastAsia="lt-LT"/>
        </w:rPr>
        <w:t xml:space="preserve">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w:t>
      </w:r>
      <w:r w:rsidR="00AE0023">
        <w:rPr>
          <w:rFonts w:eastAsia="Times New Roman"/>
          <w:szCs w:val="24"/>
          <w:lang w:eastAsia="lt-LT"/>
        </w:rPr>
        <w:t xml:space="preserve"> </w:t>
      </w:r>
      <w:r w:rsidR="00B44D46" w:rsidRPr="00EA52EC">
        <w:rPr>
          <w:rFonts w:eastAsia="Times New Roman"/>
          <w:szCs w:val="24"/>
          <w:lang w:eastAsia="lt-LT"/>
        </w:rPr>
        <w:t>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14:paraId="138DA81E" w14:textId="77777777" w:rsidR="005037E1" w:rsidRPr="008628A7" w:rsidRDefault="004E1847" w:rsidP="002C03FE">
      <w:pPr>
        <w:spacing w:after="0" w:line="240" w:lineRule="auto"/>
        <w:ind w:firstLine="851"/>
        <w:jc w:val="both"/>
        <w:rPr>
          <w:szCs w:val="24"/>
        </w:rPr>
      </w:pPr>
      <w:r>
        <w:rPr>
          <w:szCs w:val="24"/>
        </w:rPr>
        <w:t>3</w:t>
      </w:r>
      <w:r w:rsidR="00410BFC" w:rsidRPr="00EA52EC">
        <w:rPr>
          <w:szCs w:val="24"/>
        </w:rPr>
        <w:t>.</w:t>
      </w:r>
      <w:r w:rsidR="005977D1" w:rsidRPr="00EA52EC">
        <w:rPr>
          <w:szCs w:val="24"/>
        </w:rPr>
        <w:t xml:space="preserve">5. </w:t>
      </w:r>
      <w:r w:rsidR="00273A37" w:rsidRPr="008628A7">
        <w:rPr>
          <w:szCs w:val="24"/>
        </w:rPr>
        <w:t>p</w:t>
      </w:r>
      <w:r w:rsidR="005977D1" w:rsidRPr="008628A7">
        <w:rPr>
          <w:szCs w:val="24"/>
        </w:rPr>
        <w:t xml:space="preserve">retendento vadovavimo švietimo įstaigai kompetencijų vertinimo </w:t>
      </w:r>
      <w:r w:rsidR="009B405B" w:rsidRPr="008628A7">
        <w:rPr>
          <w:szCs w:val="24"/>
        </w:rPr>
        <w:t xml:space="preserve">arba jam prilyginto  vertinimo </w:t>
      </w:r>
      <w:r w:rsidR="005977D1" w:rsidRPr="008628A7">
        <w:rPr>
          <w:szCs w:val="24"/>
        </w:rPr>
        <w:t>ataskaitos, išduotos Kvalifikacinių reikalavimų aprašo</w:t>
      </w:r>
      <w:r w:rsidR="00BC7AC5" w:rsidRPr="008628A7">
        <w:rPr>
          <w:szCs w:val="24"/>
        </w:rPr>
        <w:t xml:space="preserve"> </w:t>
      </w:r>
      <w:r w:rsidR="005977D1" w:rsidRPr="008628A7">
        <w:rPr>
          <w:szCs w:val="24"/>
        </w:rPr>
        <w:t>nustatyta tvarka, kopiją</w:t>
      </w:r>
      <w:r w:rsidR="005037E1" w:rsidRPr="008628A7">
        <w:rPr>
          <w:szCs w:val="24"/>
        </w:rPr>
        <w:t>;</w:t>
      </w:r>
    </w:p>
    <w:p w14:paraId="3C775041" w14:textId="77777777"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14:paraId="484EA0C9" w14:textId="77777777"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14:paraId="0B7B0A53" w14:textId="77777777"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14:paraId="0A47DAB0" w14:textId="77777777" w:rsidR="005977D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14:paraId="019D3ED3" w14:textId="77777777" w:rsidR="0098534D" w:rsidRPr="00EA52EC" w:rsidRDefault="004E1847" w:rsidP="002C03FE">
      <w:pPr>
        <w:spacing w:after="0" w:line="240" w:lineRule="auto"/>
        <w:ind w:firstLine="851"/>
        <w:jc w:val="both"/>
        <w:rPr>
          <w:rFonts w:eastAsia="Times New Roman"/>
          <w:szCs w:val="24"/>
          <w:lang w:eastAsia="lt-LT"/>
        </w:rPr>
      </w:pPr>
      <w:r>
        <w:rPr>
          <w:szCs w:val="24"/>
        </w:rPr>
        <w:t>4</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Personalo ir ūkio skyrius, 202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7" w:history="1">
        <w:r w:rsidR="0019436E" w:rsidRPr="00EA52EC">
          <w:rPr>
            <w:rStyle w:val="Hipersaitas"/>
            <w:b/>
            <w:color w:val="000000"/>
            <w:szCs w:val="24"/>
            <w:u w:val="none"/>
          </w:rPr>
          <w:t>danute.ringiene@silale.lt</w:t>
        </w:r>
      </w:hyperlink>
      <w:r w:rsidR="0019436E" w:rsidRPr="00EA52EC">
        <w:rPr>
          <w:color w:val="000000"/>
          <w:szCs w:val="24"/>
        </w:rPr>
        <w:t xml:space="preserve"> </w:t>
      </w:r>
      <w:r w:rsidR="005977D1" w:rsidRPr="00EA52EC">
        <w:rPr>
          <w:szCs w:val="24"/>
        </w:rPr>
        <w:t xml:space="preserve">arba registruotu laišku </w:t>
      </w:r>
      <w:r w:rsidR="003E7D3C" w:rsidRPr="00EA52EC">
        <w:rPr>
          <w:szCs w:val="24"/>
        </w:rPr>
        <w:t xml:space="preserve">iki </w:t>
      </w:r>
      <w:r w:rsidR="0019436E" w:rsidRPr="00EA52EC">
        <w:rPr>
          <w:b/>
          <w:szCs w:val="24"/>
        </w:rPr>
        <w:t>20</w:t>
      </w:r>
      <w:r w:rsidR="00A822EE">
        <w:rPr>
          <w:b/>
          <w:szCs w:val="24"/>
        </w:rPr>
        <w:t>20</w:t>
      </w:r>
      <w:r w:rsidR="0019436E" w:rsidRPr="00EA52EC">
        <w:rPr>
          <w:b/>
          <w:szCs w:val="24"/>
        </w:rPr>
        <w:t>-</w:t>
      </w:r>
      <w:r w:rsidR="00AE0023">
        <w:rPr>
          <w:b/>
          <w:szCs w:val="24"/>
        </w:rPr>
        <w:t>11</w:t>
      </w:r>
      <w:r w:rsidR="0019436E" w:rsidRPr="00EA52EC">
        <w:rPr>
          <w:b/>
          <w:szCs w:val="24"/>
        </w:rPr>
        <w:t>-</w:t>
      </w:r>
      <w:r w:rsidR="009E6814">
        <w:rPr>
          <w:b/>
          <w:szCs w:val="24"/>
        </w:rPr>
        <w:t>11</w:t>
      </w:r>
      <w:r w:rsidR="0019436E" w:rsidRPr="00EA52EC">
        <w:rPr>
          <w:b/>
          <w:szCs w:val="24"/>
        </w:rPr>
        <w:t xml:space="preserve"> 17.00 val.</w:t>
      </w:r>
      <w:r w:rsidR="005977D1" w:rsidRPr="00EA52EC">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8904B3">
        <w:rPr>
          <w:rStyle w:val="Grietas"/>
          <w:b w:val="0"/>
          <w:szCs w:val="24"/>
        </w:rPr>
        <w:t>3</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(8 449) 76 116, 8 687 45040.</w:t>
      </w:r>
      <w:r w:rsidR="00A3037E" w:rsidRPr="00EA52EC">
        <w:rPr>
          <w:rFonts w:eastAsia="Times New Roman"/>
          <w:szCs w:val="24"/>
          <w:lang w:eastAsia="lt-LT"/>
        </w:rPr>
        <w:t xml:space="preserve"> </w:t>
      </w:r>
    </w:p>
    <w:p w14:paraId="087FD090" w14:textId="77777777" w:rsidR="00690689" w:rsidRPr="00EA52EC" w:rsidRDefault="004E1847" w:rsidP="002B5623">
      <w:pPr>
        <w:spacing w:after="0" w:line="240" w:lineRule="auto"/>
        <w:ind w:firstLine="851"/>
        <w:jc w:val="both"/>
        <w:rPr>
          <w:szCs w:val="24"/>
        </w:rPr>
      </w:pPr>
      <w:r>
        <w:rPr>
          <w:szCs w:val="24"/>
        </w:rPr>
        <w:t>5</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14:paraId="2A70E8BA" w14:textId="77777777" w:rsidR="00E00104" w:rsidRPr="00EA52EC" w:rsidRDefault="004E1847" w:rsidP="002B5623">
      <w:pPr>
        <w:pStyle w:val="prastasiniatinklio"/>
        <w:spacing w:before="0" w:beforeAutospacing="0" w:after="0" w:afterAutospacing="0"/>
        <w:ind w:firstLine="851"/>
        <w:jc w:val="both"/>
        <w:rPr>
          <w:color w:val="333333"/>
        </w:rPr>
      </w:pPr>
      <w:r>
        <w:rPr>
          <w:b/>
          <w:bCs/>
          <w:color w:val="333333"/>
        </w:rPr>
        <w:t>6</w:t>
      </w:r>
      <w:r w:rsidR="00E00104" w:rsidRPr="00EA52EC">
        <w:rPr>
          <w:b/>
          <w:bCs/>
          <w:color w:val="333333"/>
        </w:rPr>
        <w:t>. Registracija vertin</w:t>
      </w:r>
      <w:r w:rsidR="00B15218" w:rsidRPr="00EA52EC">
        <w:rPr>
          <w:b/>
          <w:bCs/>
          <w:color w:val="333333"/>
        </w:rPr>
        <w:t>imui:</w:t>
      </w:r>
    </w:p>
    <w:p w14:paraId="489CE054" w14:textId="77777777"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lastRenderedPageBreak/>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r w:rsidRPr="00EA52EC">
        <w:rPr>
          <w:color w:val="333333"/>
        </w:rPr>
        <w:t>Europass</w:t>
      </w:r>
      <w:r w:rsidR="00B15218" w:rsidRPr="00EA52EC">
        <w:rPr>
          <w:color w:val="333333"/>
        </w:rPr>
        <w:t>“</w:t>
      </w:r>
      <w:r w:rsidRPr="00EA52EC">
        <w:rPr>
          <w:color w:val="333333"/>
        </w:rPr>
        <w:t xml:space="preserve"> CV formatu lietuvių kalba, pateikia dokumentų, patvirtinančių, kad jie atitinka kvalifikacinius reikalavimus, kopijas. </w:t>
      </w:r>
      <w:r w:rsidR="00B15218" w:rsidRPr="00EA52EC">
        <w:rPr>
          <w:color w:val="333333"/>
        </w:rPr>
        <w:t>Dokumentų originalai pateikiami</w:t>
      </w:r>
      <w:r w:rsidRPr="00EA52EC">
        <w:rPr>
          <w:color w:val="333333"/>
        </w:rPr>
        <w:t xml:space="preserve"> teikiant dokumentus tiesiogiai arba kompetencijų </w:t>
      </w:r>
      <w:r w:rsidR="00B15218" w:rsidRPr="00EA52EC">
        <w:rPr>
          <w:color w:val="333333"/>
        </w:rPr>
        <w:t>vertinimo dieną prieš vertinimą</w:t>
      </w:r>
      <w:r w:rsidRPr="00EA52EC">
        <w:rPr>
          <w:color w:val="333333"/>
        </w:rPr>
        <w:t xml:space="preserve"> ir sutikrinti su kopijomis, grąžinami.</w:t>
      </w:r>
    </w:p>
    <w:p w14:paraId="4556D3EA" w14:textId="77777777"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Pr="00EA52EC">
        <w:rPr>
          <w:rStyle w:val="Grietas"/>
          <w:color w:val="333333"/>
        </w:rPr>
        <w:t>25</w:t>
      </w:r>
      <w:r w:rsidRPr="00EA52EC">
        <w:rPr>
          <w:b/>
          <w:bCs/>
          <w:color w:val="333333"/>
        </w:rPr>
        <w:t> darbo dienas nuo konkurso paskelbimo dienos.</w:t>
      </w:r>
    </w:p>
    <w:p w14:paraId="2F0C8EA0" w14:textId="77777777" w:rsidR="00E00104" w:rsidRPr="00EA52EC" w:rsidRDefault="00E00104" w:rsidP="0034496C">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r w:rsidRPr="00EA52EC">
        <w:rPr>
          <w:color w:val="333333"/>
          <w:szCs w:val="24"/>
        </w:rPr>
        <w:t>Europass</w:t>
      </w:r>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00526264">
        <w:rPr>
          <w:rStyle w:val="Grietas"/>
          <w:color w:val="333333"/>
          <w:szCs w:val="24"/>
        </w:rPr>
        <w:t>6</w:t>
      </w:r>
      <w:r w:rsidRPr="00EA52EC">
        <w:rPr>
          <w:rStyle w:val="Grietas"/>
          <w:color w:val="333333"/>
          <w:szCs w:val="24"/>
        </w:rPr>
        <w:t>04</w:t>
      </w:r>
      <w:r w:rsidR="0039610D" w:rsidRPr="00EA52EC">
        <w:rPr>
          <w:rStyle w:val="Grietas"/>
          <w:color w:val="333333"/>
          <w:szCs w:val="24"/>
        </w:rPr>
        <w:t xml:space="preserve"> </w:t>
      </w:r>
      <w:r w:rsidR="00526264">
        <w:rPr>
          <w:rStyle w:val="Grietas"/>
          <w:color w:val="333333"/>
          <w:szCs w:val="24"/>
        </w:rPr>
        <w:t>08489</w:t>
      </w:r>
      <w:r w:rsidRPr="00EA52EC">
        <w:rPr>
          <w:color w:val="333333"/>
          <w:szCs w:val="24"/>
        </w:rPr>
        <w:t>).</w:t>
      </w:r>
    </w:p>
    <w:p w14:paraId="0FC86911" w14:textId="77777777" w:rsidR="00E00104" w:rsidRPr="00EA52EC" w:rsidRDefault="00E00104" w:rsidP="002B5623">
      <w:pPr>
        <w:pStyle w:val="prastasiniatinklio"/>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r w:rsidRPr="00EA52EC">
        <w:rPr>
          <w:rStyle w:val="Emfaz"/>
          <w:b/>
          <w:bCs/>
          <w:i w:val="0"/>
          <w:color w:val="333333"/>
        </w:rPr>
        <w:t>Europass</w:t>
      </w:r>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8" w:history="1">
        <w:r w:rsidR="004C5D6C" w:rsidRPr="00D724B8">
          <w:rPr>
            <w:rStyle w:val="Hipersaitas"/>
            <w:color w:val="auto"/>
            <w:u w:val="none"/>
          </w:rPr>
          <w:t>snieguole.dinapiene@nsa.smm.lt</w:t>
        </w:r>
      </w:hyperlink>
      <w:r w:rsidRPr="00D724B8">
        <w:t> a</w:t>
      </w:r>
      <w:r w:rsidRPr="00EA52EC">
        <w:rPr>
          <w:color w:val="333333"/>
        </w:rPr>
        <w:t xml:space="preserve">rba paštu adresu: Nacionalinei </w:t>
      </w:r>
      <w:r w:rsidR="0039610D" w:rsidRPr="00EA52EC">
        <w:rPr>
          <w:color w:val="333333"/>
        </w:rPr>
        <w:t>švietimo</w:t>
      </w:r>
      <w:r w:rsidRPr="00EA52EC">
        <w:rPr>
          <w:color w:val="333333"/>
        </w:rPr>
        <w:t xml:space="preserve"> agentūrai, </w:t>
      </w:r>
      <w:r w:rsidR="004C5D6C">
        <w:rPr>
          <w:color w:val="333333"/>
        </w:rPr>
        <w:t>M. Katkaus</w:t>
      </w:r>
      <w:r w:rsidRPr="00EA52EC">
        <w:rPr>
          <w:color w:val="333333"/>
        </w:rPr>
        <w:t xml:space="preserve"> g. </w:t>
      </w:r>
      <w:r w:rsidR="004C5D6C">
        <w:rPr>
          <w:color w:val="333333"/>
        </w:rPr>
        <w:t>44</w:t>
      </w:r>
      <w:r w:rsidRPr="00EA52EC">
        <w:rPr>
          <w:color w:val="333333"/>
        </w:rPr>
        <w:t>, 0</w:t>
      </w:r>
      <w:r w:rsidR="004C5D6C">
        <w:rPr>
          <w:color w:val="333333"/>
        </w:rPr>
        <w:t>9217</w:t>
      </w:r>
      <w:r w:rsidRPr="00EA52EC">
        <w:rPr>
          <w:color w:val="333333"/>
        </w:rPr>
        <w:t xml:space="preserve"> Vilnius.</w:t>
      </w:r>
    </w:p>
    <w:p w14:paraId="16737BF5" w14:textId="77777777"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14:paraId="6767241E" w14:textId="77777777"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14:paraId="7AE182FD" w14:textId="77777777" w:rsidR="008904B3" w:rsidRDefault="004E1847" w:rsidP="008904B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000C6C22">
        <w:rPr>
          <w:rFonts w:eastAsia="Times New Roman"/>
          <w:szCs w:val="24"/>
          <w:lang w:eastAsia="lt-LT"/>
        </w:rPr>
        <w:t xml:space="preserve">spoto mokykloje </w:t>
      </w:r>
      <w:r w:rsidR="00E201EE" w:rsidRPr="00EA52EC">
        <w:rPr>
          <w:rFonts w:eastAsia="Times New Roman"/>
          <w:szCs w:val="24"/>
          <w:lang w:eastAsia="lt-LT"/>
        </w:rPr>
        <w:t xml:space="preserve">derinti tel. (8 449) </w:t>
      </w:r>
      <w:r w:rsidR="005B05F3">
        <w:rPr>
          <w:rFonts w:eastAsia="Times New Roman"/>
          <w:szCs w:val="24"/>
          <w:lang w:eastAsia="lt-LT"/>
        </w:rPr>
        <w:t>5</w:t>
      </w:r>
      <w:r w:rsidR="008904B3">
        <w:rPr>
          <w:rFonts w:eastAsia="Times New Roman"/>
          <w:szCs w:val="24"/>
          <w:lang w:eastAsia="lt-LT"/>
        </w:rPr>
        <w:t>6254</w:t>
      </w:r>
      <w:r w:rsidR="00E201EE" w:rsidRPr="00EA52EC">
        <w:rPr>
          <w:rFonts w:eastAsia="Times New Roman"/>
          <w:szCs w:val="24"/>
          <w:lang w:eastAsia="lt-LT"/>
        </w:rPr>
        <w:t xml:space="preserve">, el. </w:t>
      </w:r>
      <w:r w:rsidR="00E201EE" w:rsidRPr="009E6814">
        <w:rPr>
          <w:rFonts w:eastAsia="Times New Roman"/>
          <w:szCs w:val="24"/>
          <w:lang w:eastAsia="lt-LT"/>
        </w:rPr>
        <w:t>pašt</w:t>
      </w:r>
      <w:r w:rsidR="00791C87" w:rsidRPr="009E6814">
        <w:rPr>
          <w:rFonts w:eastAsia="Times New Roman"/>
          <w:szCs w:val="24"/>
          <w:lang w:eastAsia="lt-LT"/>
        </w:rPr>
        <w:t>u</w:t>
      </w:r>
      <w:r w:rsidR="0092542B" w:rsidRPr="009E6814">
        <w:rPr>
          <w:rFonts w:eastAsia="Times New Roman"/>
          <w:szCs w:val="24"/>
          <w:lang w:eastAsia="lt-LT"/>
        </w:rPr>
        <w:t xml:space="preserve">  </w:t>
      </w:r>
      <w:r w:rsidR="008904B3">
        <w:rPr>
          <w:rFonts w:eastAsia="Times New Roman"/>
          <w:szCs w:val="24"/>
          <w:lang w:eastAsia="lt-LT"/>
        </w:rPr>
        <w:t>silalessm@gmail.com</w:t>
      </w:r>
    </w:p>
    <w:p w14:paraId="386B19EC" w14:textId="77777777" w:rsidR="002A3D91" w:rsidRDefault="002A3D91" w:rsidP="002A3D91">
      <w:pPr>
        <w:spacing w:after="0" w:line="240" w:lineRule="auto"/>
        <w:ind w:firstLine="851"/>
        <w:jc w:val="both"/>
        <w:rPr>
          <w:rFonts w:eastAsia="Times New Roman"/>
          <w:szCs w:val="24"/>
          <w:lang w:eastAsia="lt-LT"/>
        </w:rPr>
      </w:pPr>
      <w:r>
        <w:rPr>
          <w:rFonts w:eastAsia="Times New Roman"/>
          <w:szCs w:val="24"/>
          <w:lang w:eastAsia="lt-LT"/>
        </w:rPr>
        <w:t xml:space="preserve">PASTABA. Laimėjęs konkursą pretendentas pareigas pradės eiti nuo 2021 m. sausio 2 d. </w:t>
      </w:r>
    </w:p>
    <w:p w14:paraId="7FCE4FDE" w14:textId="77777777" w:rsidR="008904B3" w:rsidRDefault="008904B3" w:rsidP="008904B3">
      <w:pPr>
        <w:spacing w:after="0" w:line="240" w:lineRule="auto"/>
        <w:ind w:firstLine="851"/>
        <w:jc w:val="both"/>
        <w:rPr>
          <w:rFonts w:eastAsia="Times New Roman"/>
          <w:szCs w:val="24"/>
          <w:lang w:eastAsia="lt-LT"/>
        </w:rPr>
      </w:pPr>
    </w:p>
    <w:p w14:paraId="28DAEF63" w14:textId="77777777" w:rsidR="00CB39EE" w:rsidRPr="00EA52EC" w:rsidRDefault="00CB39EE" w:rsidP="008904B3">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A7C2" w14:textId="77777777" w:rsidR="0015050F" w:rsidRDefault="0015050F" w:rsidP="00F86934">
      <w:pPr>
        <w:spacing w:after="0" w:line="240" w:lineRule="auto"/>
      </w:pPr>
      <w:r>
        <w:separator/>
      </w:r>
    </w:p>
  </w:endnote>
  <w:endnote w:type="continuationSeparator" w:id="0">
    <w:p w14:paraId="47C1E1CC" w14:textId="77777777" w:rsidR="0015050F" w:rsidRDefault="0015050F"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B48E" w14:textId="77777777" w:rsidR="0015050F" w:rsidRDefault="0015050F" w:rsidP="00F86934">
      <w:pPr>
        <w:spacing w:after="0" w:line="240" w:lineRule="auto"/>
      </w:pPr>
      <w:r>
        <w:separator/>
      </w:r>
    </w:p>
  </w:footnote>
  <w:footnote w:type="continuationSeparator" w:id="0">
    <w:p w14:paraId="3B3686C1" w14:textId="77777777" w:rsidR="0015050F" w:rsidRDefault="0015050F" w:rsidP="00F86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D475" w14:textId="77777777" w:rsidR="00E86043" w:rsidRDefault="00DD62B8"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14:paraId="07594A19" w14:textId="77777777" w:rsidR="00E86043" w:rsidRDefault="00E860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EF30" w14:textId="77777777" w:rsidR="00E86043" w:rsidRDefault="00DD62B8"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E24527">
      <w:rPr>
        <w:rStyle w:val="Puslapionumeris"/>
        <w:noProof/>
      </w:rPr>
      <w:t>3</w:t>
    </w:r>
    <w:r>
      <w:rPr>
        <w:rStyle w:val="Puslapionumeris"/>
      </w:rPr>
      <w:fldChar w:fldCharType="end"/>
    </w:r>
  </w:p>
  <w:p w14:paraId="7206DEE0" w14:textId="77777777"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78"/>
    <w:rsid w:val="00001A1B"/>
    <w:rsid w:val="00014F8B"/>
    <w:rsid w:val="00026FE6"/>
    <w:rsid w:val="00044F75"/>
    <w:rsid w:val="00082468"/>
    <w:rsid w:val="0009578A"/>
    <w:rsid w:val="000A00E4"/>
    <w:rsid w:val="000C6C22"/>
    <w:rsid w:val="000C7241"/>
    <w:rsid w:val="000C7A1F"/>
    <w:rsid w:val="000D0CC9"/>
    <w:rsid w:val="00102728"/>
    <w:rsid w:val="00104880"/>
    <w:rsid w:val="00114A77"/>
    <w:rsid w:val="0012734A"/>
    <w:rsid w:val="0015050F"/>
    <w:rsid w:val="001538C7"/>
    <w:rsid w:val="001937DF"/>
    <w:rsid w:val="0019436E"/>
    <w:rsid w:val="00197F4F"/>
    <w:rsid w:val="001A091D"/>
    <w:rsid w:val="001B15FB"/>
    <w:rsid w:val="001E28D6"/>
    <w:rsid w:val="001F4332"/>
    <w:rsid w:val="001F4588"/>
    <w:rsid w:val="00211150"/>
    <w:rsid w:val="0023046F"/>
    <w:rsid w:val="0024103B"/>
    <w:rsid w:val="00241E60"/>
    <w:rsid w:val="00255824"/>
    <w:rsid w:val="002630E4"/>
    <w:rsid w:val="00273A37"/>
    <w:rsid w:val="002863E8"/>
    <w:rsid w:val="00295AC5"/>
    <w:rsid w:val="002A3D91"/>
    <w:rsid w:val="002B3227"/>
    <w:rsid w:val="002B5623"/>
    <w:rsid w:val="002C03FE"/>
    <w:rsid w:val="002C1F69"/>
    <w:rsid w:val="002C3FE2"/>
    <w:rsid w:val="002E552A"/>
    <w:rsid w:val="002E7AB2"/>
    <w:rsid w:val="002F29F8"/>
    <w:rsid w:val="003034F5"/>
    <w:rsid w:val="00305C38"/>
    <w:rsid w:val="00305D3F"/>
    <w:rsid w:val="00310B79"/>
    <w:rsid w:val="00316E4D"/>
    <w:rsid w:val="00317F5A"/>
    <w:rsid w:val="0033395B"/>
    <w:rsid w:val="0034496C"/>
    <w:rsid w:val="0035063F"/>
    <w:rsid w:val="00374625"/>
    <w:rsid w:val="003751DC"/>
    <w:rsid w:val="00384A36"/>
    <w:rsid w:val="003866FC"/>
    <w:rsid w:val="00393F3A"/>
    <w:rsid w:val="0039610D"/>
    <w:rsid w:val="003A21B9"/>
    <w:rsid w:val="003A46FD"/>
    <w:rsid w:val="003A725C"/>
    <w:rsid w:val="003E7D3C"/>
    <w:rsid w:val="00410BFC"/>
    <w:rsid w:val="00420540"/>
    <w:rsid w:val="00424C72"/>
    <w:rsid w:val="004261DA"/>
    <w:rsid w:val="0046191C"/>
    <w:rsid w:val="00487FD0"/>
    <w:rsid w:val="0049191E"/>
    <w:rsid w:val="004A2D0D"/>
    <w:rsid w:val="004C5D6C"/>
    <w:rsid w:val="004D1477"/>
    <w:rsid w:val="004D598C"/>
    <w:rsid w:val="004E1847"/>
    <w:rsid w:val="004E3AE4"/>
    <w:rsid w:val="004F475D"/>
    <w:rsid w:val="005037E1"/>
    <w:rsid w:val="005072C9"/>
    <w:rsid w:val="00513BB4"/>
    <w:rsid w:val="00516770"/>
    <w:rsid w:val="00517B95"/>
    <w:rsid w:val="00526264"/>
    <w:rsid w:val="00564FA7"/>
    <w:rsid w:val="005673F1"/>
    <w:rsid w:val="00575337"/>
    <w:rsid w:val="005965BC"/>
    <w:rsid w:val="0059688B"/>
    <w:rsid w:val="005975C1"/>
    <w:rsid w:val="005977D1"/>
    <w:rsid w:val="005B05F3"/>
    <w:rsid w:val="005C0120"/>
    <w:rsid w:val="005D5245"/>
    <w:rsid w:val="005E3A2A"/>
    <w:rsid w:val="005E3A71"/>
    <w:rsid w:val="005E4088"/>
    <w:rsid w:val="00602F10"/>
    <w:rsid w:val="0060632B"/>
    <w:rsid w:val="00606466"/>
    <w:rsid w:val="00651143"/>
    <w:rsid w:val="00653C46"/>
    <w:rsid w:val="00660BA4"/>
    <w:rsid w:val="00664A33"/>
    <w:rsid w:val="00670CA0"/>
    <w:rsid w:val="006825E5"/>
    <w:rsid w:val="00690689"/>
    <w:rsid w:val="006A39E4"/>
    <w:rsid w:val="006A61AF"/>
    <w:rsid w:val="006B0686"/>
    <w:rsid w:val="006C3A71"/>
    <w:rsid w:val="006C7991"/>
    <w:rsid w:val="006C7DC9"/>
    <w:rsid w:val="006D0780"/>
    <w:rsid w:val="006F0C2D"/>
    <w:rsid w:val="006F4CA3"/>
    <w:rsid w:val="007064B5"/>
    <w:rsid w:val="00721394"/>
    <w:rsid w:val="00732408"/>
    <w:rsid w:val="00741F9A"/>
    <w:rsid w:val="007554B8"/>
    <w:rsid w:val="00777987"/>
    <w:rsid w:val="00777AFF"/>
    <w:rsid w:val="00783D56"/>
    <w:rsid w:val="00791C87"/>
    <w:rsid w:val="00795B10"/>
    <w:rsid w:val="007B3D23"/>
    <w:rsid w:val="007B536C"/>
    <w:rsid w:val="007C1A78"/>
    <w:rsid w:val="007D2A76"/>
    <w:rsid w:val="008628A7"/>
    <w:rsid w:val="00864E14"/>
    <w:rsid w:val="00871DC5"/>
    <w:rsid w:val="00876CF1"/>
    <w:rsid w:val="008904B3"/>
    <w:rsid w:val="00897917"/>
    <w:rsid w:val="008B5065"/>
    <w:rsid w:val="008C1703"/>
    <w:rsid w:val="00920864"/>
    <w:rsid w:val="00924310"/>
    <w:rsid w:val="0092542B"/>
    <w:rsid w:val="0095338F"/>
    <w:rsid w:val="0095793F"/>
    <w:rsid w:val="00966CD4"/>
    <w:rsid w:val="00982A40"/>
    <w:rsid w:val="0098534D"/>
    <w:rsid w:val="00986D7D"/>
    <w:rsid w:val="00992ACE"/>
    <w:rsid w:val="009A56DE"/>
    <w:rsid w:val="009B405B"/>
    <w:rsid w:val="009E10E9"/>
    <w:rsid w:val="009E527F"/>
    <w:rsid w:val="009E6814"/>
    <w:rsid w:val="00A12937"/>
    <w:rsid w:val="00A20736"/>
    <w:rsid w:val="00A21868"/>
    <w:rsid w:val="00A255B1"/>
    <w:rsid w:val="00A26A25"/>
    <w:rsid w:val="00A3037E"/>
    <w:rsid w:val="00A37812"/>
    <w:rsid w:val="00A438A9"/>
    <w:rsid w:val="00A569F3"/>
    <w:rsid w:val="00A62A15"/>
    <w:rsid w:val="00A700A3"/>
    <w:rsid w:val="00A822EE"/>
    <w:rsid w:val="00A939A1"/>
    <w:rsid w:val="00AA588B"/>
    <w:rsid w:val="00AB3828"/>
    <w:rsid w:val="00AD08A8"/>
    <w:rsid w:val="00AE0023"/>
    <w:rsid w:val="00AE297E"/>
    <w:rsid w:val="00AE33C6"/>
    <w:rsid w:val="00AE66B2"/>
    <w:rsid w:val="00AF7ED3"/>
    <w:rsid w:val="00B15218"/>
    <w:rsid w:val="00B26056"/>
    <w:rsid w:val="00B44D46"/>
    <w:rsid w:val="00B52589"/>
    <w:rsid w:val="00B6764D"/>
    <w:rsid w:val="00B87046"/>
    <w:rsid w:val="00BA66DE"/>
    <w:rsid w:val="00BC7AC5"/>
    <w:rsid w:val="00BE2551"/>
    <w:rsid w:val="00C318E5"/>
    <w:rsid w:val="00C43C09"/>
    <w:rsid w:val="00C503FF"/>
    <w:rsid w:val="00C6046E"/>
    <w:rsid w:val="00C73B17"/>
    <w:rsid w:val="00CA4C73"/>
    <w:rsid w:val="00CB39EE"/>
    <w:rsid w:val="00CE4F8A"/>
    <w:rsid w:val="00D11FA6"/>
    <w:rsid w:val="00D17F6D"/>
    <w:rsid w:val="00D22940"/>
    <w:rsid w:val="00D355D5"/>
    <w:rsid w:val="00D4013C"/>
    <w:rsid w:val="00D40DCE"/>
    <w:rsid w:val="00D44D87"/>
    <w:rsid w:val="00D54D91"/>
    <w:rsid w:val="00D57EE2"/>
    <w:rsid w:val="00D655E9"/>
    <w:rsid w:val="00D724B8"/>
    <w:rsid w:val="00D7696C"/>
    <w:rsid w:val="00D77782"/>
    <w:rsid w:val="00DB5FDA"/>
    <w:rsid w:val="00DD62B8"/>
    <w:rsid w:val="00DD6B4B"/>
    <w:rsid w:val="00DE75B5"/>
    <w:rsid w:val="00DF1136"/>
    <w:rsid w:val="00DF1A5B"/>
    <w:rsid w:val="00E00104"/>
    <w:rsid w:val="00E06DE9"/>
    <w:rsid w:val="00E201EE"/>
    <w:rsid w:val="00E24527"/>
    <w:rsid w:val="00E325D1"/>
    <w:rsid w:val="00E3392D"/>
    <w:rsid w:val="00E3588F"/>
    <w:rsid w:val="00E436B2"/>
    <w:rsid w:val="00E65542"/>
    <w:rsid w:val="00E66D18"/>
    <w:rsid w:val="00E66DD2"/>
    <w:rsid w:val="00E86043"/>
    <w:rsid w:val="00E93AAD"/>
    <w:rsid w:val="00EA52EC"/>
    <w:rsid w:val="00EB56C2"/>
    <w:rsid w:val="00EC4DB3"/>
    <w:rsid w:val="00ED1FAD"/>
    <w:rsid w:val="00EE7F74"/>
    <w:rsid w:val="00EF01E9"/>
    <w:rsid w:val="00EF1D78"/>
    <w:rsid w:val="00EF2F78"/>
    <w:rsid w:val="00F01193"/>
    <w:rsid w:val="00F1069F"/>
    <w:rsid w:val="00F2367A"/>
    <w:rsid w:val="00F23B95"/>
    <w:rsid w:val="00F25516"/>
    <w:rsid w:val="00F40156"/>
    <w:rsid w:val="00F57A95"/>
    <w:rsid w:val="00F735B4"/>
    <w:rsid w:val="00F86934"/>
    <w:rsid w:val="00F957BE"/>
    <w:rsid w:val="00FA1928"/>
    <w:rsid w:val="00FA714A"/>
    <w:rsid w:val="00FD50BC"/>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1E666"/>
  <w15:docId w15:val="{67A9292C-6EB0-4D7C-86F7-65E262CF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3947">
      <w:bodyDiv w:val="1"/>
      <w:marLeft w:val="0"/>
      <w:marRight w:val="0"/>
      <w:marTop w:val="0"/>
      <w:marBottom w:val="0"/>
      <w:divBdr>
        <w:top w:val="none" w:sz="0" w:space="0" w:color="auto"/>
        <w:left w:val="none" w:sz="0" w:space="0" w:color="auto"/>
        <w:bottom w:val="none" w:sz="0" w:space="0" w:color="auto"/>
        <w:right w:val="none" w:sz="0" w:space="0" w:color="auto"/>
      </w:divBdr>
    </w:div>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019509197">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sa.smm.lt" TargetMode="Externa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37907-AA3F-4DFE-BEFA-A59DEB41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5848</Words>
  <Characters>3334</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9164</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Kompiuteris</cp:lastModifiedBy>
  <cp:revision>2</cp:revision>
  <cp:lastPrinted>2020-06-26T10:31:00Z</cp:lastPrinted>
  <dcterms:created xsi:type="dcterms:W3CDTF">2020-09-23T14:13:00Z</dcterms:created>
  <dcterms:modified xsi:type="dcterms:W3CDTF">2020-09-23T14:13:00Z</dcterms:modified>
</cp:coreProperties>
</file>